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06EE7E" w14:textId="5508824B" w:rsidR="006C1798" w:rsidRPr="00984E40" w:rsidRDefault="001F0367" w:rsidP="003C05C4">
      <w:pPr>
        <w:spacing w:line="276" w:lineRule="auto"/>
        <w:rPr>
          <w:rFonts w:ascii="Candara" w:hAnsi="Candara"/>
          <w:sz w:val="22"/>
          <w:szCs w:val="22"/>
        </w:rPr>
      </w:pPr>
      <w:r w:rsidRPr="00984E40">
        <w:rPr>
          <w:rFonts w:ascii="Candara" w:hAnsi="Candara"/>
          <w:noProof/>
          <w:sz w:val="22"/>
          <w:szCs w:val="22"/>
        </w:rPr>
        <mc:AlternateContent>
          <mc:Choice Requires="wps">
            <w:drawing>
              <wp:anchor distT="0" distB="0" distL="114300" distR="114300" simplePos="0" relativeHeight="251659264" behindDoc="0" locked="0" layoutInCell="1" allowOverlap="1" wp14:anchorId="5EBD381F" wp14:editId="73F0F68B">
                <wp:simplePos x="0" y="0"/>
                <wp:positionH relativeFrom="column">
                  <wp:posOffset>-220020</wp:posOffset>
                </wp:positionH>
                <wp:positionV relativeFrom="paragraph">
                  <wp:posOffset>-753</wp:posOffset>
                </wp:positionV>
                <wp:extent cx="6632014" cy="2776"/>
                <wp:effectExtent l="0" t="0" r="48260" b="48260"/>
                <wp:wrapNone/>
                <wp:docPr id="1" name="Straight Connector 1"/>
                <wp:cNvGraphicFramePr/>
                <a:graphic xmlns:a="http://schemas.openxmlformats.org/drawingml/2006/main">
                  <a:graphicData uri="http://schemas.microsoft.com/office/word/2010/wordprocessingShape">
                    <wps:wsp>
                      <wps:cNvCnPr/>
                      <wps:spPr>
                        <a:xfrm>
                          <a:off x="0" y="0"/>
                          <a:ext cx="6632014" cy="2776"/>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0F3F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pt,0" to="504.9pt,.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" strokecolor="black [3200]" strokeweight="1pt">
                <v:stroke joinstyle="miter"/>
              </v:line>
            </w:pict>
          </mc:Fallback>
        </mc:AlternateContent>
      </w:r>
    </w:p>
    <w:p w14:paraId="47C25BDF" w14:textId="22E7281C" w:rsidR="001F0367" w:rsidRPr="00984E40" w:rsidRDefault="001F0367" w:rsidP="003C05C4">
      <w:pPr>
        <w:spacing w:line="276" w:lineRule="auto"/>
        <w:rPr>
          <w:rFonts w:ascii="Candara" w:hAnsi="Candara"/>
          <w:sz w:val="22"/>
          <w:szCs w:val="22"/>
        </w:rPr>
      </w:pPr>
      <w:r w:rsidRPr="00984E40">
        <w:rPr>
          <w:rFonts w:ascii="Candara" w:hAnsi="Candara"/>
          <w:sz w:val="22"/>
          <w:szCs w:val="22"/>
        </w:rPr>
        <w:t>As a graduate researcher and/or future faculty member, you might consider enlisting undergraduates to help you with your research project(s) during some point in your career. Undergraduate research assistants can be instrumentally useful in aiding with your to-do list. Consider the benefits of having undergraduate researcher(s) on your team:</w:t>
      </w:r>
    </w:p>
    <w:p w14:paraId="40B2B56F" w14:textId="10FD49FC" w:rsidR="001F0367" w:rsidRPr="00984E40" w:rsidRDefault="001F0367" w:rsidP="003C05C4">
      <w:pPr>
        <w:pStyle w:val="ListParagraph"/>
        <w:numPr>
          <w:ilvl w:val="0"/>
          <w:numId w:val="1"/>
        </w:numPr>
        <w:spacing w:line="276" w:lineRule="auto"/>
        <w:rPr>
          <w:rFonts w:ascii="Candara" w:hAnsi="Candara"/>
          <w:sz w:val="22"/>
          <w:szCs w:val="22"/>
        </w:rPr>
      </w:pPr>
      <w:r w:rsidRPr="00984E40">
        <w:rPr>
          <w:rFonts w:ascii="Candara" w:hAnsi="Candara"/>
          <w:sz w:val="22"/>
          <w:szCs w:val="22"/>
        </w:rPr>
        <w:t>Maximizing efficiency for tasks related to your research</w:t>
      </w:r>
    </w:p>
    <w:p w14:paraId="144D134B" w14:textId="0672B575" w:rsidR="00166DC9" w:rsidRPr="00984E40" w:rsidRDefault="00166DC9" w:rsidP="003C05C4">
      <w:pPr>
        <w:pStyle w:val="ListParagraph"/>
        <w:numPr>
          <w:ilvl w:val="1"/>
          <w:numId w:val="1"/>
        </w:numPr>
        <w:spacing w:line="276" w:lineRule="auto"/>
        <w:rPr>
          <w:rFonts w:ascii="Candara" w:hAnsi="Candara"/>
          <w:sz w:val="22"/>
          <w:szCs w:val="22"/>
        </w:rPr>
      </w:pPr>
      <w:r w:rsidRPr="00984E40">
        <w:rPr>
          <w:rFonts w:ascii="Candara" w:hAnsi="Candara"/>
          <w:sz w:val="22"/>
          <w:szCs w:val="22"/>
        </w:rPr>
        <w:t>Content analysis + coding</w:t>
      </w:r>
    </w:p>
    <w:p w14:paraId="6BE9E13C" w14:textId="3EA0A3D6" w:rsidR="00166DC9" w:rsidRPr="00984E40" w:rsidRDefault="00166DC9" w:rsidP="003C05C4">
      <w:pPr>
        <w:pStyle w:val="ListParagraph"/>
        <w:numPr>
          <w:ilvl w:val="1"/>
          <w:numId w:val="1"/>
        </w:numPr>
        <w:spacing w:line="276" w:lineRule="auto"/>
        <w:rPr>
          <w:rFonts w:ascii="Candara" w:hAnsi="Candara"/>
          <w:sz w:val="22"/>
          <w:szCs w:val="22"/>
        </w:rPr>
      </w:pPr>
      <w:r w:rsidRPr="00984E40">
        <w:rPr>
          <w:rFonts w:ascii="Candara" w:hAnsi="Candara"/>
          <w:sz w:val="22"/>
          <w:szCs w:val="22"/>
        </w:rPr>
        <w:t>Data entry</w:t>
      </w:r>
    </w:p>
    <w:p w14:paraId="33BA1D7D" w14:textId="2FAAE5E9" w:rsidR="00166DC9" w:rsidRPr="00984E40" w:rsidRDefault="00166DC9" w:rsidP="003C05C4">
      <w:pPr>
        <w:pStyle w:val="ListParagraph"/>
        <w:numPr>
          <w:ilvl w:val="1"/>
          <w:numId w:val="1"/>
        </w:numPr>
        <w:spacing w:line="276" w:lineRule="auto"/>
        <w:rPr>
          <w:rFonts w:ascii="Candara" w:hAnsi="Candara"/>
          <w:sz w:val="22"/>
          <w:szCs w:val="22"/>
        </w:rPr>
      </w:pPr>
      <w:r w:rsidRPr="00984E40">
        <w:rPr>
          <w:rFonts w:ascii="Candara" w:hAnsi="Candara"/>
          <w:sz w:val="22"/>
          <w:szCs w:val="22"/>
        </w:rPr>
        <w:t>Recruitment, flyers, leg work</w:t>
      </w:r>
    </w:p>
    <w:p w14:paraId="65FC644E" w14:textId="7F8CA236" w:rsidR="003C05C4" w:rsidRPr="00984E40" w:rsidRDefault="003C05C4" w:rsidP="003C05C4">
      <w:pPr>
        <w:pStyle w:val="ListParagraph"/>
        <w:numPr>
          <w:ilvl w:val="0"/>
          <w:numId w:val="1"/>
        </w:numPr>
        <w:spacing w:line="276" w:lineRule="auto"/>
        <w:rPr>
          <w:rFonts w:ascii="Candara" w:hAnsi="Candara"/>
          <w:sz w:val="22"/>
          <w:szCs w:val="22"/>
        </w:rPr>
      </w:pPr>
      <w:r w:rsidRPr="00984E40">
        <w:rPr>
          <w:rFonts w:ascii="Candara" w:hAnsi="Candara"/>
          <w:sz w:val="22"/>
          <w:szCs w:val="22"/>
        </w:rPr>
        <w:t>Interpersonal accountability to complete research</w:t>
      </w:r>
    </w:p>
    <w:p w14:paraId="5FB07ECC" w14:textId="48881011" w:rsidR="001F0367" w:rsidRPr="00984E40" w:rsidRDefault="001F0367" w:rsidP="003C05C4">
      <w:pPr>
        <w:pStyle w:val="ListParagraph"/>
        <w:numPr>
          <w:ilvl w:val="0"/>
          <w:numId w:val="1"/>
        </w:numPr>
        <w:spacing w:line="276" w:lineRule="auto"/>
        <w:rPr>
          <w:rFonts w:ascii="Candara" w:hAnsi="Candara"/>
          <w:sz w:val="22"/>
          <w:szCs w:val="22"/>
        </w:rPr>
      </w:pPr>
      <w:r w:rsidRPr="00984E40">
        <w:rPr>
          <w:rFonts w:ascii="Candara" w:hAnsi="Candara"/>
          <w:sz w:val="22"/>
          <w:szCs w:val="22"/>
        </w:rPr>
        <w:t>Teaching an interested young sociologist or researcher in effective methodology</w:t>
      </w:r>
    </w:p>
    <w:p w14:paraId="600C077C" w14:textId="0CDBC6BE" w:rsidR="001F0367" w:rsidRPr="00984E40" w:rsidRDefault="001F0367" w:rsidP="003C05C4">
      <w:pPr>
        <w:pStyle w:val="ListParagraph"/>
        <w:numPr>
          <w:ilvl w:val="0"/>
          <w:numId w:val="1"/>
        </w:numPr>
        <w:spacing w:line="276" w:lineRule="auto"/>
        <w:rPr>
          <w:rFonts w:ascii="Candara" w:hAnsi="Candara"/>
          <w:sz w:val="22"/>
          <w:szCs w:val="22"/>
        </w:rPr>
      </w:pPr>
      <w:r w:rsidRPr="00984E40">
        <w:rPr>
          <w:rFonts w:ascii="Candara" w:hAnsi="Candara"/>
          <w:sz w:val="22"/>
          <w:szCs w:val="22"/>
        </w:rPr>
        <w:t>Solidify your own methodology by teaching it to someone else</w:t>
      </w:r>
    </w:p>
    <w:p w14:paraId="05C2085F" w14:textId="4859DE4C" w:rsidR="00166DC9" w:rsidRPr="00984E40" w:rsidRDefault="00166DC9" w:rsidP="003C05C4">
      <w:pPr>
        <w:pStyle w:val="ListParagraph"/>
        <w:numPr>
          <w:ilvl w:val="0"/>
          <w:numId w:val="1"/>
        </w:numPr>
        <w:spacing w:line="276" w:lineRule="auto"/>
        <w:rPr>
          <w:rFonts w:ascii="Candara" w:hAnsi="Candara"/>
          <w:sz w:val="22"/>
          <w:szCs w:val="22"/>
        </w:rPr>
      </w:pPr>
      <w:r w:rsidRPr="00984E40">
        <w:rPr>
          <w:rFonts w:ascii="Candara" w:hAnsi="Candara"/>
          <w:sz w:val="22"/>
          <w:szCs w:val="22"/>
        </w:rPr>
        <w:t>Input and reflection on research design</w:t>
      </w:r>
    </w:p>
    <w:p w14:paraId="26DD24DC" w14:textId="2CBAAB3F" w:rsidR="001F0367" w:rsidRPr="00984E40" w:rsidRDefault="001F0367" w:rsidP="003C05C4">
      <w:pPr>
        <w:pStyle w:val="ListParagraph"/>
        <w:numPr>
          <w:ilvl w:val="0"/>
          <w:numId w:val="1"/>
        </w:numPr>
        <w:spacing w:line="276" w:lineRule="auto"/>
        <w:rPr>
          <w:rFonts w:ascii="Candara" w:hAnsi="Candara"/>
          <w:sz w:val="22"/>
          <w:szCs w:val="22"/>
        </w:rPr>
      </w:pPr>
      <w:r w:rsidRPr="00984E40">
        <w:rPr>
          <w:rFonts w:ascii="Candara" w:hAnsi="Candara"/>
          <w:sz w:val="22"/>
          <w:szCs w:val="22"/>
        </w:rPr>
        <w:t>Mentoring opportunity</w:t>
      </w:r>
    </w:p>
    <w:p w14:paraId="6664310D" w14:textId="291AA294" w:rsidR="001F0367" w:rsidRPr="00984E40" w:rsidRDefault="001F0367" w:rsidP="003C05C4">
      <w:pPr>
        <w:pStyle w:val="ListParagraph"/>
        <w:numPr>
          <w:ilvl w:val="0"/>
          <w:numId w:val="1"/>
        </w:numPr>
        <w:spacing w:line="276" w:lineRule="auto"/>
        <w:rPr>
          <w:rFonts w:ascii="Candara" w:hAnsi="Candara"/>
          <w:sz w:val="22"/>
          <w:szCs w:val="22"/>
        </w:rPr>
      </w:pPr>
      <w:r w:rsidRPr="00984E40">
        <w:rPr>
          <w:rFonts w:ascii="Candara" w:hAnsi="Candara"/>
          <w:sz w:val="22"/>
          <w:szCs w:val="22"/>
        </w:rPr>
        <w:t>Excellent CV and professional development</w:t>
      </w:r>
      <w:r w:rsidR="00313BCB" w:rsidRPr="00984E40">
        <w:rPr>
          <w:rFonts w:ascii="Candara" w:hAnsi="Candara"/>
          <w:sz w:val="22"/>
          <w:szCs w:val="22"/>
        </w:rPr>
        <w:t xml:space="preserve"> (for you and for them)</w:t>
      </w:r>
    </w:p>
    <w:p w14:paraId="10485C77" w14:textId="59D4AB44" w:rsidR="001F0367" w:rsidRPr="00984E40" w:rsidRDefault="001F0367" w:rsidP="003C05C4">
      <w:pPr>
        <w:pStyle w:val="ListParagraph"/>
        <w:numPr>
          <w:ilvl w:val="0"/>
          <w:numId w:val="1"/>
        </w:numPr>
        <w:spacing w:line="276" w:lineRule="auto"/>
        <w:rPr>
          <w:rFonts w:ascii="Candara" w:hAnsi="Candara"/>
          <w:sz w:val="22"/>
          <w:szCs w:val="22"/>
        </w:rPr>
      </w:pPr>
      <w:r w:rsidRPr="00984E40">
        <w:rPr>
          <w:rFonts w:ascii="Candara" w:hAnsi="Candara"/>
          <w:sz w:val="22"/>
          <w:szCs w:val="22"/>
        </w:rPr>
        <w:t>Grants and scholarships for undergraduate/graduate teams</w:t>
      </w:r>
    </w:p>
    <w:p w14:paraId="3AB1DDC1" w14:textId="77777777" w:rsidR="00166DC9" w:rsidRPr="00984E40" w:rsidRDefault="00166DC9" w:rsidP="003C05C4">
      <w:pPr>
        <w:spacing w:line="276" w:lineRule="auto"/>
        <w:rPr>
          <w:rFonts w:ascii="Candara" w:hAnsi="Candara"/>
          <w:sz w:val="22"/>
          <w:szCs w:val="22"/>
        </w:rPr>
      </w:pPr>
    </w:p>
    <w:p w14:paraId="3495A2BD" w14:textId="343A9F1D" w:rsidR="00166DC9" w:rsidRPr="00984E40" w:rsidRDefault="00166DC9" w:rsidP="003C05C4">
      <w:pPr>
        <w:spacing w:line="276" w:lineRule="auto"/>
        <w:rPr>
          <w:rFonts w:ascii="Candara" w:hAnsi="Candara"/>
          <w:sz w:val="22"/>
          <w:szCs w:val="22"/>
          <w:u w:val="single"/>
        </w:rPr>
      </w:pPr>
      <w:r w:rsidRPr="00984E40">
        <w:rPr>
          <w:rFonts w:ascii="Candara" w:hAnsi="Candara"/>
          <w:sz w:val="22"/>
          <w:szCs w:val="22"/>
          <w:u w:val="single"/>
        </w:rPr>
        <w:t>Suggestions for Graduate Research Mentors</w:t>
      </w:r>
    </w:p>
    <w:p w14:paraId="6B90FCAE" w14:textId="1084DE26" w:rsidR="00166DC9" w:rsidRPr="00984E40" w:rsidRDefault="00166DC9" w:rsidP="003C05C4">
      <w:pPr>
        <w:pStyle w:val="ListParagraph"/>
        <w:numPr>
          <w:ilvl w:val="0"/>
          <w:numId w:val="2"/>
        </w:numPr>
        <w:spacing w:line="276" w:lineRule="auto"/>
        <w:rPr>
          <w:rFonts w:ascii="Candara" w:hAnsi="Candara"/>
          <w:b/>
          <w:sz w:val="22"/>
          <w:szCs w:val="22"/>
        </w:rPr>
      </w:pPr>
      <w:r w:rsidRPr="00984E40">
        <w:rPr>
          <w:rFonts w:ascii="Candara" w:hAnsi="Candara"/>
          <w:b/>
          <w:sz w:val="22"/>
          <w:szCs w:val="22"/>
        </w:rPr>
        <w:t>Recruit and interview possible assistants</w:t>
      </w:r>
    </w:p>
    <w:p w14:paraId="6897542B" w14:textId="1729E6FD" w:rsidR="00166DC9" w:rsidRPr="00984E40" w:rsidRDefault="00166DC9"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Treat this like a formal hiring process – the symbol of recruitment, interviewing and student applications force students to reflect on their goals and create an element of competition that drives students to work hard</w:t>
      </w:r>
    </w:p>
    <w:p w14:paraId="591F0C5B" w14:textId="38216AE8" w:rsidR="00166DC9" w:rsidRPr="00984E40" w:rsidRDefault="00166DC9"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You should ask candidates what they can offer your project</w:t>
      </w:r>
    </w:p>
    <w:p w14:paraId="3D8F28EA" w14:textId="5DA115D7" w:rsidR="00166DC9" w:rsidRPr="00984E40" w:rsidRDefault="00166DC9" w:rsidP="003C05C4">
      <w:pPr>
        <w:pStyle w:val="ListParagraph"/>
        <w:numPr>
          <w:ilvl w:val="0"/>
          <w:numId w:val="2"/>
        </w:numPr>
        <w:spacing w:line="276" w:lineRule="auto"/>
        <w:rPr>
          <w:rFonts w:ascii="Candara" w:hAnsi="Candara"/>
          <w:b/>
          <w:sz w:val="22"/>
          <w:szCs w:val="22"/>
        </w:rPr>
      </w:pPr>
      <w:r w:rsidRPr="00984E40">
        <w:rPr>
          <w:rFonts w:ascii="Candara" w:hAnsi="Candara"/>
          <w:b/>
          <w:sz w:val="22"/>
          <w:szCs w:val="22"/>
        </w:rPr>
        <w:t>Careful selection</w:t>
      </w:r>
    </w:p>
    <w:p w14:paraId="750F0E36" w14:textId="49E2139D" w:rsidR="00166DC9" w:rsidRPr="00984E40" w:rsidRDefault="00166DC9"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Ask students to send you previous work from other courses</w:t>
      </w:r>
    </w:p>
    <w:p w14:paraId="07CFCC6D" w14:textId="7986E258" w:rsidR="00166DC9" w:rsidRPr="00984E40" w:rsidRDefault="00166DC9"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Perhaps you were their TA/instructor before – make sure to review their work</w:t>
      </w:r>
    </w:p>
    <w:p w14:paraId="5A5B3ED9" w14:textId="0CAAF637" w:rsidR="00166DC9" w:rsidRPr="00984E40" w:rsidRDefault="00166DC9"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 xml:space="preserve">Avoid selecting an assistant because you like them </w:t>
      </w:r>
    </w:p>
    <w:p w14:paraId="7CD18367" w14:textId="41648CA9" w:rsidR="00166DC9" w:rsidRPr="00984E40" w:rsidRDefault="00166DC9" w:rsidP="003C05C4">
      <w:pPr>
        <w:pStyle w:val="ListParagraph"/>
        <w:numPr>
          <w:ilvl w:val="2"/>
          <w:numId w:val="2"/>
        </w:numPr>
        <w:spacing w:line="276" w:lineRule="auto"/>
        <w:rPr>
          <w:rFonts w:ascii="Candara" w:hAnsi="Candara"/>
          <w:sz w:val="22"/>
          <w:szCs w:val="22"/>
        </w:rPr>
      </w:pPr>
      <w:r w:rsidRPr="00984E40">
        <w:rPr>
          <w:rFonts w:ascii="Candara" w:hAnsi="Candara"/>
          <w:sz w:val="22"/>
          <w:szCs w:val="22"/>
        </w:rPr>
        <w:t xml:space="preserve">What will they offer your project? </w:t>
      </w:r>
    </w:p>
    <w:p w14:paraId="15B44FC2" w14:textId="276671B3" w:rsidR="00166DC9" w:rsidRPr="00984E40" w:rsidRDefault="00166DC9" w:rsidP="003C05C4">
      <w:pPr>
        <w:pStyle w:val="ListParagraph"/>
        <w:numPr>
          <w:ilvl w:val="2"/>
          <w:numId w:val="2"/>
        </w:numPr>
        <w:spacing w:line="276" w:lineRule="auto"/>
        <w:rPr>
          <w:rFonts w:ascii="Candara" w:hAnsi="Candara"/>
          <w:sz w:val="22"/>
          <w:szCs w:val="22"/>
        </w:rPr>
      </w:pPr>
      <w:r w:rsidRPr="00984E40">
        <w:rPr>
          <w:rFonts w:ascii="Candara" w:hAnsi="Candara"/>
          <w:sz w:val="22"/>
          <w:szCs w:val="22"/>
        </w:rPr>
        <w:t>Connections? Networks? Specific skills?</w:t>
      </w:r>
    </w:p>
    <w:p w14:paraId="4974F84D" w14:textId="53B48223" w:rsidR="00166DC9" w:rsidRPr="00984E40" w:rsidRDefault="00166DC9" w:rsidP="003C05C4">
      <w:pPr>
        <w:pStyle w:val="ListParagraph"/>
        <w:numPr>
          <w:ilvl w:val="0"/>
          <w:numId w:val="2"/>
        </w:numPr>
        <w:spacing w:line="276" w:lineRule="auto"/>
        <w:rPr>
          <w:rFonts w:ascii="Candara" w:hAnsi="Candara"/>
          <w:b/>
          <w:sz w:val="22"/>
          <w:szCs w:val="22"/>
        </w:rPr>
      </w:pPr>
      <w:r w:rsidRPr="00984E40">
        <w:rPr>
          <w:rFonts w:ascii="Candara" w:hAnsi="Candara"/>
          <w:b/>
          <w:sz w:val="22"/>
          <w:szCs w:val="22"/>
        </w:rPr>
        <w:t>Course Credit (or Payment)</w:t>
      </w:r>
    </w:p>
    <w:p w14:paraId="20249DB2" w14:textId="584954D9" w:rsidR="00166DC9" w:rsidRPr="00984E40" w:rsidRDefault="00166DC9"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If you or the student have a grant, that’s great!</w:t>
      </w:r>
    </w:p>
    <w:p w14:paraId="748CCAB4" w14:textId="59B654ED" w:rsidR="00166DC9" w:rsidRPr="00984E40" w:rsidRDefault="00166DC9"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The majority of graduate students do not have available funding to employ an undergraduate assistant, but instead you can offer then an independent study credit</w:t>
      </w:r>
    </w:p>
    <w:p w14:paraId="1048F39C" w14:textId="65D2D6C8" w:rsidR="00166DC9" w:rsidRPr="00984E40" w:rsidRDefault="00166DC9" w:rsidP="003C05C4">
      <w:pPr>
        <w:pStyle w:val="ListParagraph"/>
        <w:numPr>
          <w:ilvl w:val="2"/>
          <w:numId w:val="2"/>
        </w:numPr>
        <w:spacing w:line="276" w:lineRule="auto"/>
        <w:rPr>
          <w:rFonts w:ascii="Candara" w:hAnsi="Candara"/>
          <w:sz w:val="22"/>
          <w:szCs w:val="22"/>
        </w:rPr>
      </w:pPr>
      <w:r w:rsidRPr="00984E40">
        <w:rPr>
          <w:rFonts w:ascii="Candara" w:hAnsi="Candara"/>
          <w:sz w:val="22"/>
          <w:szCs w:val="22"/>
        </w:rPr>
        <w:t>Sociology 320</w:t>
      </w:r>
    </w:p>
    <w:p w14:paraId="42E4FD36" w14:textId="1E7B2F19" w:rsidR="00166DC9" w:rsidRPr="00984E40" w:rsidRDefault="00166DC9" w:rsidP="003C05C4">
      <w:pPr>
        <w:pStyle w:val="ListParagraph"/>
        <w:numPr>
          <w:ilvl w:val="2"/>
          <w:numId w:val="2"/>
        </w:numPr>
        <w:spacing w:line="276" w:lineRule="auto"/>
        <w:rPr>
          <w:rFonts w:ascii="Candara" w:hAnsi="Candara"/>
          <w:sz w:val="22"/>
          <w:szCs w:val="22"/>
        </w:rPr>
      </w:pPr>
      <w:r w:rsidRPr="00984E40">
        <w:rPr>
          <w:rFonts w:ascii="Candara" w:hAnsi="Candara"/>
          <w:sz w:val="22"/>
          <w:szCs w:val="22"/>
        </w:rPr>
        <w:t>Establish the course, mandatory syllabus, develop course goals, work with the project PI or your supervising professor/advisor</w:t>
      </w:r>
    </w:p>
    <w:p w14:paraId="6486B283" w14:textId="722D770B" w:rsidR="00166DC9" w:rsidRPr="00984E40" w:rsidRDefault="00166DC9" w:rsidP="003C05C4">
      <w:pPr>
        <w:pStyle w:val="ListParagraph"/>
        <w:numPr>
          <w:ilvl w:val="2"/>
          <w:numId w:val="2"/>
        </w:numPr>
        <w:spacing w:line="276" w:lineRule="auto"/>
        <w:rPr>
          <w:rFonts w:ascii="Candara" w:hAnsi="Candara"/>
          <w:sz w:val="22"/>
          <w:szCs w:val="22"/>
        </w:rPr>
      </w:pPr>
      <w:r w:rsidRPr="00984E40">
        <w:rPr>
          <w:rFonts w:ascii="Candara" w:hAnsi="Candara"/>
          <w:sz w:val="22"/>
          <w:szCs w:val="22"/>
        </w:rPr>
        <w:t xml:space="preserve">Reviewed by Department of Sociology undergraduate advisor + </w:t>
      </w:r>
      <w:r w:rsidR="00F25E5F" w:rsidRPr="00984E40">
        <w:rPr>
          <w:rFonts w:ascii="Candara" w:hAnsi="Candara"/>
          <w:sz w:val="22"/>
          <w:szCs w:val="22"/>
        </w:rPr>
        <w:t>course administrator (Ellen Jacobson &amp; Ted Babcock)</w:t>
      </w:r>
    </w:p>
    <w:p w14:paraId="4F6F2A6F" w14:textId="1C35FA87" w:rsidR="003C05C4" w:rsidRPr="00984E40" w:rsidRDefault="003C05C4"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You can do this study credit during Fall, Spring or Summer semesters (or all three)</w:t>
      </w:r>
    </w:p>
    <w:p w14:paraId="76BBC308" w14:textId="5F69FF78" w:rsidR="003C05C4" w:rsidRPr="00984E40" w:rsidRDefault="003C05C4"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Students can earn college credit (1-3 credits) by working with/for you</w:t>
      </w:r>
    </w:p>
    <w:p w14:paraId="5DD8C0D1" w14:textId="78A12701" w:rsidR="003C05C4" w:rsidRPr="00984E40" w:rsidRDefault="003C05C4"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lastRenderedPageBreak/>
        <w:t>They can take SOC 320 multiple times and it will count as elective credits (particularly great for sociology majors)</w:t>
      </w:r>
    </w:p>
    <w:p w14:paraId="007A8DDE" w14:textId="2D66F360" w:rsidR="003C05C4" w:rsidRPr="00984E40" w:rsidRDefault="003C05C4"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 xml:space="preserve">The title of the project shows up on their transcript which is great for their professionalization </w:t>
      </w:r>
    </w:p>
    <w:p w14:paraId="59625BC1" w14:textId="7081D40F" w:rsidR="003C05C4" w:rsidRPr="00984E40" w:rsidRDefault="003C05C4" w:rsidP="003C05C4">
      <w:pPr>
        <w:pStyle w:val="ListParagraph"/>
        <w:numPr>
          <w:ilvl w:val="0"/>
          <w:numId w:val="2"/>
        </w:numPr>
        <w:spacing w:line="276" w:lineRule="auto"/>
        <w:rPr>
          <w:rFonts w:ascii="Candara" w:hAnsi="Candara"/>
          <w:b/>
          <w:sz w:val="22"/>
          <w:szCs w:val="22"/>
        </w:rPr>
      </w:pPr>
      <w:r w:rsidRPr="00984E40">
        <w:rPr>
          <w:rFonts w:ascii="Candara" w:hAnsi="Candara"/>
          <w:b/>
          <w:sz w:val="22"/>
          <w:szCs w:val="22"/>
        </w:rPr>
        <w:t>Syllabus and Course Plan</w:t>
      </w:r>
    </w:p>
    <w:p w14:paraId="619371CE" w14:textId="0C8BE5DE" w:rsidR="003C05C4" w:rsidRPr="00984E40" w:rsidRDefault="003C05C4"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Carefully create a syllabus and week-by-week goal/plan for the assistant</w:t>
      </w:r>
    </w:p>
    <w:p w14:paraId="3FB136B0" w14:textId="4A1DA690" w:rsidR="003C05C4" w:rsidRPr="00984E40" w:rsidRDefault="003C05C4"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Make sure they spend time becoming familiar with the literature</w:t>
      </w:r>
    </w:p>
    <w:p w14:paraId="6DFE26A6" w14:textId="76EA6889" w:rsidR="003C05C4" w:rsidRPr="00984E40" w:rsidRDefault="003C05C4" w:rsidP="003C05C4">
      <w:pPr>
        <w:pStyle w:val="ListParagraph"/>
        <w:numPr>
          <w:ilvl w:val="2"/>
          <w:numId w:val="2"/>
        </w:numPr>
        <w:spacing w:line="276" w:lineRule="auto"/>
        <w:rPr>
          <w:rFonts w:ascii="Candara" w:hAnsi="Candara"/>
          <w:sz w:val="22"/>
          <w:szCs w:val="22"/>
        </w:rPr>
      </w:pPr>
      <w:r w:rsidRPr="00984E40">
        <w:rPr>
          <w:rFonts w:ascii="Candara" w:hAnsi="Candara"/>
          <w:sz w:val="22"/>
          <w:szCs w:val="22"/>
        </w:rPr>
        <w:t>Annotated bibliographies are excellent for their skill development, familiarity with literature and for you to have a concrete resource to use for writing</w:t>
      </w:r>
    </w:p>
    <w:p w14:paraId="19B937EC" w14:textId="71A31ECA" w:rsidR="003C05C4" w:rsidRPr="00984E40" w:rsidRDefault="003C05C4"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Include goals for each week for their learning and/or your teaching</w:t>
      </w:r>
    </w:p>
    <w:p w14:paraId="0421E8C1" w14:textId="23EAF095" w:rsidR="003C05C4" w:rsidRPr="00984E40" w:rsidRDefault="003C05C4"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Give the student the opportunity to do research on their own and sort through the literature</w:t>
      </w:r>
    </w:p>
    <w:p w14:paraId="19E12538" w14:textId="3A5C1AAF" w:rsidR="003C05C4" w:rsidRPr="00984E40" w:rsidRDefault="003C05C4"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Flexibility</w:t>
      </w:r>
    </w:p>
    <w:p w14:paraId="6D5D964E" w14:textId="7AA91BF0" w:rsidR="003C05C4" w:rsidRPr="00984E40" w:rsidRDefault="003C05C4" w:rsidP="003C05C4">
      <w:pPr>
        <w:pStyle w:val="ListParagraph"/>
        <w:numPr>
          <w:ilvl w:val="2"/>
          <w:numId w:val="2"/>
        </w:numPr>
        <w:spacing w:line="276" w:lineRule="auto"/>
        <w:rPr>
          <w:rFonts w:ascii="Candara" w:hAnsi="Candara"/>
          <w:sz w:val="22"/>
          <w:szCs w:val="22"/>
        </w:rPr>
      </w:pPr>
      <w:r w:rsidRPr="00984E40">
        <w:rPr>
          <w:rFonts w:ascii="Candara" w:hAnsi="Candara"/>
          <w:sz w:val="22"/>
          <w:szCs w:val="22"/>
        </w:rPr>
        <w:t>Your course syllabus and research plan will likely change multiple times over the course of the semester. You and your assistant need to be well-aware of this</w:t>
      </w:r>
    </w:p>
    <w:p w14:paraId="7A787839" w14:textId="5953EFC3" w:rsidR="003C05C4" w:rsidRPr="00984E40" w:rsidRDefault="003C05C4" w:rsidP="003C05C4">
      <w:pPr>
        <w:pStyle w:val="ListParagraph"/>
        <w:numPr>
          <w:ilvl w:val="2"/>
          <w:numId w:val="2"/>
        </w:numPr>
        <w:spacing w:line="276" w:lineRule="auto"/>
        <w:rPr>
          <w:rFonts w:ascii="Candara" w:hAnsi="Candara"/>
          <w:sz w:val="22"/>
          <w:szCs w:val="22"/>
        </w:rPr>
      </w:pPr>
      <w:r w:rsidRPr="00984E40">
        <w:rPr>
          <w:rFonts w:ascii="Candara" w:hAnsi="Candara"/>
          <w:sz w:val="22"/>
          <w:szCs w:val="22"/>
        </w:rPr>
        <w:t>Variables: IRB applications + approvals + rewrites, newly published research worth reading</w:t>
      </w:r>
    </w:p>
    <w:p w14:paraId="071C4E03" w14:textId="21AF87E0" w:rsidR="003C05C4" w:rsidRPr="00984E40" w:rsidRDefault="003C05C4" w:rsidP="003C05C4">
      <w:pPr>
        <w:pStyle w:val="ListParagraph"/>
        <w:numPr>
          <w:ilvl w:val="0"/>
          <w:numId w:val="2"/>
        </w:numPr>
        <w:spacing w:line="276" w:lineRule="auto"/>
        <w:rPr>
          <w:rFonts w:ascii="Candara" w:hAnsi="Candara"/>
          <w:b/>
          <w:sz w:val="22"/>
          <w:szCs w:val="22"/>
        </w:rPr>
      </w:pPr>
      <w:r w:rsidRPr="00984E40">
        <w:rPr>
          <w:rFonts w:ascii="Candara" w:hAnsi="Candara"/>
          <w:b/>
          <w:sz w:val="22"/>
          <w:szCs w:val="22"/>
        </w:rPr>
        <w:t>Responsibility + Accountability</w:t>
      </w:r>
    </w:p>
    <w:p w14:paraId="63E9804F" w14:textId="4F8AFA42" w:rsidR="003C05C4" w:rsidRPr="00984E40" w:rsidRDefault="003C05C4"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 xml:space="preserve">Friendly reminder </w:t>
      </w:r>
      <w:r w:rsidRPr="00984E40">
        <w:rPr>
          <w:rFonts w:ascii="Candara" w:hAnsi="Candara"/>
          <w:sz w:val="22"/>
          <w:szCs w:val="22"/>
        </w:rPr>
        <w:sym w:font="Wingdings" w:char="F0E0"/>
      </w:r>
      <w:r w:rsidRPr="00984E40">
        <w:rPr>
          <w:rFonts w:ascii="Candara" w:hAnsi="Candara"/>
          <w:sz w:val="22"/>
          <w:szCs w:val="22"/>
        </w:rPr>
        <w:t xml:space="preserve"> you are ultimately responsible for the work your assistant does. If they do research and report findings incorrectly, it is your responsibility to fix, teach and recover. </w:t>
      </w:r>
    </w:p>
    <w:p w14:paraId="373A3834" w14:textId="2504478D" w:rsidR="003C05C4" w:rsidRPr="00984E40" w:rsidRDefault="00CB6D5F"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You can’t just say it was your undergraduate assistant’s fault...</w:t>
      </w:r>
    </w:p>
    <w:p w14:paraId="31910F4A" w14:textId="3039B282" w:rsidR="00CB6D5F" w:rsidRPr="00984E40" w:rsidRDefault="00CB6D5F" w:rsidP="003C05C4">
      <w:pPr>
        <w:pStyle w:val="ListParagraph"/>
        <w:numPr>
          <w:ilvl w:val="1"/>
          <w:numId w:val="2"/>
        </w:numPr>
        <w:spacing w:line="276" w:lineRule="auto"/>
        <w:rPr>
          <w:rFonts w:ascii="Candara" w:hAnsi="Candara"/>
          <w:sz w:val="22"/>
          <w:szCs w:val="22"/>
        </w:rPr>
      </w:pPr>
      <w:r w:rsidRPr="00984E40">
        <w:rPr>
          <w:rFonts w:ascii="Candara" w:hAnsi="Candara"/>
          <w:sz w:val="22"/>
          <w:szCs w:val="22"/>
        </w:rPr>
        <w:t xml:space="preserve">Responsibility to educate, mentor and guide someone </w:t>
      </w:r>
    </w:p>
    <w:p w14:paraId="142203A0" w14:textId="77777777" w:rsidR="00166DC9" w:rsidRPr="00984E40" w:rsidRDefault="00166DC9" w:rsidP="003C05C4">
      <w:pPr>
        <w:spacing w:line="276" w:lineRule="auto"/>
        <w:rPr>
          <w:rFonts w:ascii="Candara" w:hAnsi="Candara"/>
          <w:sz w:val="22"/>
          <w:szCs w:val="22"/>
        </w:rPr>
      </w:pPr>
    </w:p>
    <w:p w14:paraId="7DDBCB59" w14:textId="47650668" w:rsidR="00313BCB" w:rsidRPr="008C2601" w:rsidRDefault="00984E40" w:rsidP="00B079DC">
      <w:pPr>
        <w:spacing w:line="276" w:lineRule="auto"/>
        <w:contextualSpacing/>
        <w:rPr>
          <w:rFonts w:ascii="Candara" w:hAnsi="Candara"/>
          <w:sz w:val="22"/>
          <w:szCs w:val="22"/>
          <w:u w:val="single"/>
        </w:rPr>
      </w:pPr>
      <w:r w:rsidRPr="008C2601">
        <w:rPr>
          <w:rFonts w:ascii="Candara" w:hAnsi="Candara"/>
          <w:sz w:val="22"/>
          <w:szCs w:val="22"/>
          <w:u w:val="single"/>
        </w:rPr>
        <w:t xml:space="preserve">Programs, </w:t>
      </w:r>
      <w:r w:rsidR="00313BCB" w:rsidRPr="008C2601">
        <w:rPr>
          <w:rFonts w:ascii="Candara" w:hAnsi="Candara"/>
          <w:sz w:val="22"/>
          <w:szCs w:val="22"/>
          <w:u w:val="single"/>
        </w:rPr>
        <w:t>Grants, Scholarships &amp; Fellowships for Mentoring</w:t>
      </w:r>
    </w:p>
    <w:p w14:paraId="5909CE45" w14:textId="283968CA" w:rsidR="005F1B90" w:rsidRPr="008C2601" w:rsidRDefault="005F1B90" w:rsidP="00B079DC">
      <w:pPr>
        <w:pStyle w:val="ListParagraph"/>
        <w:numPr>
          <w:ilvl w:val="0"/>
          <w:numId w:val="3"/>
        </w:numPr>
        <w:spacing w:line="276" w:lineRule="auto"/>
        <w:rPr>
          <w:rFonts w:ascii="Candara" w:hAnsi="Candara"/>
          <w:sz w:val="22"/>
          <w:szCs w:val="22"/>
        </w:rPr>
      </w:pPr>
      <w:r w:rsidRPr="008C2601">
        <w:rPr>
          <w:rFonts w:ascii="Candara" w:hAnsi="Candara"/>
          <w:b/>
          <w:sz w:val="22"/>
          <w:szCs w:val="22"/>
        </w:rPr>
        <w:t>Undergraduate Research Scholars</w:t>
      </w:r>
      <w:r w:rsidR="00984E40" w:rsidRPr="008C2601">
        <w:rPr>
          <w:rFonts w:ascii="Candara" w:hAnsi="Candara"/>
          <w:b/>
          <w:sz w:val="22"/>
          <w:szCs w:val="22"/>
        </w:rPr>
        <w:t>:</w:t>
      </w:r>
      <w:r w:rsidR="00984E40" w:rsidRPr="008C2601">
        <w:rPr>
          <w:rFonts w:ascii="Candara" w:hAnsi="Candara"/>
          <w:sz w:val="22"/>
          <w:szCs w:val="22"/>
        </w:rPr>
        <w:t xml:space="preserve"> </w:t>
      </w:r>
      <w:hyperlink r:id="rId7" w:history="1">
        <w:r w:rsidR="00984E40" w:rsidRPr="008C2601">
          <w:rPr>
            <w:rStyle w:val="Hyperlink"/>
            <w:rFonts w:ascii="Candara" w:hAnsi="Candara"/>
            <w:sz w:val="22"/>
            <w:szCs w:val="22"/>
          </w:rPr>
          <w:t>https://urs.ls.wisc.edu/about</w:t>
        </w:r>
      </w:hyperlink>
      <w:r w:rsidR="00984E40" w:rsidRPr="008C2601">
        <w:rPr>
          <w:rFonts w:ascii="Candara" w:hAnsi="Candara"/>
          <w:sz w:val="22"/>
          <w:szCs w:val="22"/>
        </w:rPr>
        <w:t xml:space="preserve"> </w:t>
      </w:r>
    </w:p>
    <w:p w14:paraId="6C9184C7" w14:textId="77777777" w:rsidR="00984E40" w:rsidRPr="008C2601" w:rsidRDefault="005F1B90" w:rsidP="00B079DC">
      <w:pPr>
        <w:pStyle w:val="ListParagraph"/>
        <w:numPr>
          <w:ilvl w:val="1"/>
          <w:numId w:val="3"/>
        </w:numPr>
        <w:spacing w:line="276" w:lineRule="auto"/>
        <w:rPr>
          <w:rFonts w:ascii="Candara" w:hAnsi="Candara"/>
          <w:sz w:val="22"/>
          <w:szCs w:val="22"/>
        </w:rPr>
      </w:pPr>
      <w:r w:rsidRPr="008C2601">
        <w:rPr>
          <w:rFonts w:ascii="Candara" w:eastAsia="Times New Roman" w:hAnsi="Candara" w:cs="Lucida Grande"/>
          <w:color w:val="333333"/>
          <w:sz w:val="22"/>
          <w:szCs w:val="22"/>
          <w:shd w:val="clear" w:color="auto" w:fill="FFFFFF"/>
        </w:rPr>
        <w:t>You submit a research opportunity that students can apply for</w:t>
      </w:r>
    </w:p>
    <w:p w14:paraId="2F32D245" w14:textId="77777777" w:rsidR="00984E40" w:rsidRPr="008C2601" w:rsidRDefault="00984E40" w:rsidP="00B079DC">
      <w:pPr>
        <w:pStyle w:val="ListParagraph"/>
        <w:numPr>
          <w:ilvl w:val="1"/>
          <w:numId w:val="3"/>
        </w:numPr>
        <w:spacing w:line="276" w:lineRule="auto"/>
        <w:rPr>
          <w:rFonts w:ascii="Candara" w:hAnsi="Candara"/>
          <w:sz w:val="22"/>
          <w:szCs w:val="22"/>
        </w:rPr>
      </w:pPr>
      <w:r w:rsidRPr="008C2601">
        <w:rPr>
          <w:rFonts w:ascii="Candara" w:hAnsi="Candara" w:cs="Lucida Grande"/>
          <w:color w:val="333333"/>
          <w:sz w:val="22"/>
          <w:szCs w:val="22"/>
        </w:rPr>
        <w:t>The URS Program is intended to be a two-semester credit course experience: admitted students attend an orientation meeting in August, enter the program in the fall semester, and register for URS research credits (2 or 3) in both fall and spring semesters.</w:t>
      </w:r>
    </w:p>
    <w:p w14:paraId="1EA5AAC1" w14:textId="4BB95A9C" w:rsidR="00984E40" w:rsidRPr="00B079DC" w:rsidRDefault="00984E40" w:rsidP="00B079DC">
      <w:pPr>
        <w:pStyle w:val="ListParagraph"/>
        <w:numPr>
          <w:ilvl w:val="1"/>
          <w:numId w:val="3"/>
        </w:numPr>
        <w:spacing w:line="276" w:lineRule="auto"/>
        <w:rPr>
          <w:rFonts w:ascii="Candara" w:hAnsi="Candara"/>
          <w:sz w:val="22"/>
          <w:szCs w:val="22"/>
        </w:rPr>
      </w:pPr>
      <w:r w:rsidRPr="008C2601">
        <w:rPr>
          <w:rFonts w:ascii="Candara" w:hAnsi="Candara" w:cs="Lucida Grande"/>
          <w:color w:val="333333"/>
          <w:sz w:val="22"/>
          <w:szCs w:val="22"/>
        </w:rPr>
        <w:t>Freshmen and sophomores in any UW-Madison school or college are eligible to be URS scholars as well as transfer students during their first year at UW-Madison. The program admits incoming first-year students the summer before their first college fall semester.</w:t>
      </w:r>
    </w:p>
    <w:p w14:paraId="38364A1B" w14:textId="77777777" w:rsidR="00B079DC" w:rsidRPr="00B079DC" w:rsidRDefault="00B079DC" w:rsidP="00B079DC">
      <w:pPr>
        <w:spacing w:line="276" w:lineRule="auto"/>
        <w:ind w:left="360"/>
        <w:contextualSpacing/>
        <w:rPr>
          <w:rFonts w:ascii="Candara" w:hAnsi="Candara"/>
          <w:sz w:val="22"/>
          <w:szCs w:val="22"/>
        </w:rPr>
      </w:pPr>
    </w:p>
    <w:p w14:paraId="09B39874" w14:textId="2E782A2E" w:rsidR="00984E40" w:rsidRPr="008C2601" w:rsidRDefault="00984E40" w:rsidP="00B079DC">
      <w:pPr>
        <w:pStyle w:val="ListParagraph"/>
        <w:numPr>
          <w:ilvl w:val="0"/>
          <w:numId w:val="3"/>
        </w:numPr>
        <w:spacing w:line="276" w:lineRule="auto"/>
        <w:rPr>
          <w:rFonts w:ascii="Candara" w:hAnsi="Candara"/>
          <w:sz w:val="22"/>
          <w:szCs w:val="22"/>
        </w:rPr>
      </w:pPr>
      <w:r w:rsidRPr="008C2601">
        <w:rPr>
          <w:rFonts w:ascii="Candara" w:hAnsi="Candara" w:cs="Lucida Grande"/>
          <w:b/>
          <w:color w:val="333333"/>
          <w:sz w:val="22"/>
          <w:szCs w:val="22"/>
        </w:rPr>
        <w:t xml:space="preserve">Undergraduate Research Symposium: </w:t>
      </w:r>
      <w:hyperlink r:id="rId8" w:history="1">
        <w:r w:rsidRPr="008C2601">
          <w:rPr>
            <w:rStyle w:val="Hyperlink"/>
            <w:rFonts w:ascii="Candara" w:hAnsi="Candara" w:cs="Lucida Grande"/>
            <w:sz w:val="22"/>
            <w:szCs w:val="22"/>
          </w:rPr>
          <w:t>https://urs.ls.wisc.edu/symposium</w:t>
        </w:r>
      </w:hyperlink>
      <w:r w:rsidRPr="008C2601">
        <w:rPr>
          <w:rFonts w:ascii="Candara" w:hAnsi="Candara" w:cs="Lucida Grande"/>
          <w:color w:val="333333"/>
          <w:sz w:val="22"/>
          <w:szCs w:val="22"/>
        </w:rPr>
        <w:t xml:space="preserve"> </w:t>
      </w:r>
    </w:p>
    <w:p w14:paraId="52F6EB0B" w14:textId="12A00165" w:rsidR="00984E40" w:rsidRPr="00B079DC" w:rsidRDefault="00984E40" w:rsidP="00B079DC">
      <w:pPr>
        <w:pStyle w:val="ListParagraph"/>
        <w:numPr>
          <w:ilvl w:val="1"/>
          <w:numId w:val="3"/>
        </w:numPr>
        <w:spacing w:line="276" w:lineRule="auto"/>
        <w:rPr>
          <w:rFonts w:ascii="Candara" w:hAnsi="Candara"/>
          <w:sz w:val="22"/>
          <w:szCs w:val="22"/>
        </w:rPr>
      </w:pPr>
      <w:r w:rsidRPr="008C2601">
        <w:rPr>
          <w:rFonts w:ascii="Candara" w:hAnsi="Candara" w:cs="Lucida Grande"/>
          <w:color w:val="333333"/>
          <w:sz w:val="22"/>
          <w:szCs w:val="22"/>
        </w:rPr>
        <w:t>Each April, UW Madison puts on a research symposium for undergraduates to demonstrate their work in research – this is a great opportunity for them to practice research talks and create posters</w:t>
      </w:r>
    </w:p>
    <w:p w14:paraId="14DF6013" w14:textId="77777777" w:rsidR="00B079DC" w:rsidRPr="00B079DC" w:rsidRDefault="00B079DC" w:rsidP="00B079DC">
      <w:pPr>
        <w:spacing w:line="276" w:lineRule="auto"/>
        <w:ind w:left="360"/>
        <w:contextualSpacing/>
        <w:rPr>
          <w:rFonts w:ascii="Candara" w:hAnsi="Candara"/>
          <w:sz w:val="22"/>
          <w:szCs w:val="22"/>
        </w:rPr>
      </w:pPr>
    </w:p>
    <w:p w14:paraId="5F0309E8" w14:textId="164BDF0B" w:rsidR="00984E40" w:rsidRPr="008C2601" w:rsidRDefault="00984E40" w:rsidP="00B079DC">
      <w:pPr>
        <w:pStyle w:val="ListParagraph"/>
        <w:numPr>
          <w:ilvl w:val="0"/>
          <w:numId w:val="3"/>
        </w:numPr>
        <w:spacing w:line="276" w:lineRule="auto"/>
        <w:rPr>
          <w:rFonts w:ascii="Candara" w:hAnsi="Candara"/>
          <w:b/>
          <w:sz w:val="22"/>
          <w:szCs w:val="22"/>
        </w:rPr>
      </w:pPr>
      <w:r w:rsidRPr="008C2601">
        <w:rPr>
          <w:rFonts w:ascii="Candara" w:hAnsi="Candara"/>
          <w:b/>
          <w:sz w:val="22"/>
          <w:szCs w:val="22"/>
        </w:rPr>
        <w:t>Wisconsin Idea Fellowships</w:t>
      </w:r>
    </w:p>
    <w:p w14:paraId="7A894754" w14:textId="578F7DA2" w:rsidR="00984E40" w:rsidRPr="008C2601" w:rsidRDefault="00984E40" w:rsidP="00B079DC">
      <w:pPr>
        <w:pStyle w:val="NormalWeb"/>
        <w:numPr>
          <w:ilvl w:val="1"/>
          <w:numId w:val="3"/>
        </w:numPr>
        <w:shd w:val="clear" w:color="auto" w:fill="FFFFFF"/>
        <w:spacing w:line="276" w:lineRule="auto"/>
        <w:contextualSpacing/>
        <w:textAlignment w:val="baseline"/>
        <w:rPr>
          <w:rFonts w:ascii="Candara" w:hAnsi="Candara"/>
          <w:color w:val="494949"/>
          <w:sz w:val="22"/>
          <w:szCs w:val="22"/>
        </w:rPr>
      </w:pPr>
      <w:r w:rsidRPr="008C2601">
        <w:rPr>
          <w:rFonts w:ascii="Candara" w:hAnsi="Candara"/>
          <w:color w:val="494949"/>
          <w:sz w:val="22"/>
          <w:szCs w:val="22"/>
        </w:rPr>
        <w:t>Awarded</w:t>
      </w:r>
      <w:r w:rsidRPr="008C2601">
        <w:rPr>
          <w:rFonts w:ascii="Candara" w:hAnsi="Candara"/>
          <w:color w:val="494949"/>
          <w:sz w:val="22"/>
          <w:szCs w:val="22"/>
        </w:rPr>
        <w:t xml:space="preserve"> annually to undergraduate student projects working towards solving a challenge identified along with a local or global community partner. Fellowships are awarded to semester-long or year-long projects designed by an undergraduate student (or group of students) in collaboration with a community organization and a UW-Madison faculty or academic staff member.</w:t>
      </w:r>
    </w:p>
    <w:p w14:paraId="7F825042" w14:textId="77777777" w:rsidR="00984E40" w:rsidRPr="008C2601" w:rsidRDefault="00984E40" w:rsidP="00B079DC">
      <w:pPr>
        <w:pStyle w:val="NormalWeb"/>
        <w:numPr>
          <w:ilvl w:val="1"/>
          <w:numId w:val="3"/>
        </w:numPr>
        <w:shd w:val="clear" w:color="auto" w:fill="FFFFFF"/>
        <w:spacing w:line="276" w:lineRule="auto"/>
        <w:contextualSpacing/>
        <w:textAlignment w:val="baseline"/>
        <w:rPr>
          <w:rFonts w:ascii="Candara" w:hAnsi="Candara"/>
          <w:color w:val="494949"/>
          <w:sz w:val="22"/>
          <w:szCs w:val="22"/>
        </w:rPr>
      </w:pPr>
      <w:r w:rsidRPr="008C2601">
        <w:rPr>
          <w:rFonts w:ascii="Candara" w:hAnsi="Candara"/>
          <w:color w:val="494949"/>
          <w:sz w:val="22"/>
          <w:szCs w:val="22"/>
        </w:rPr>
        <w:t>Projects can receive up to $7,000 in total funding and students receive 3 academic credits. Student recipients are also invited to present their work at the Undergraduate Symposium in the spring semester.</w:t>
      </w:r>
    </w:p>
    <w:p w14:paraId="448572C5" w14:textId="3F7AB844" w:rsidR="00B079DC" w:rsidRDefault="008815A3" w:rsidP="00B079DC">
      <w:pPr>
        <w:pStyle w:val="NormalWeb"/>
        <w:numPr>
          <w:ilvl w:val="1"/>
          <w:numId w:val="3"/>
        </w:numPr>
        <w:shd w:val="clear" w:color="auto" w:fill="FFFFFF"/>
        <w:spacing w:line="276" w:lineRule="auto"/>
        <w:contextualSpacing/>
        <w:textAlignment w:val="baseline"/>
        <w:rPr>
          <w:rFonts w:ascii="Candara" w:hAnsi="Candara"/>
          <w:color w:val="494949"/>
          <w:sz w:val="22"/>
          <w:szCs w:val="22"/>
        </w:rPr>
      </w:pPr>
      <w:r w:rsidRPr="008C2601">
        <w:rPr>
          <w:rFonts w:ascii="Candara" w:hAnsi="Candara"/>
          <w:color w:val="494949"/>
          <w:sz w:val="22"/>
          <w:szCs w:val="22"/>
        </w:rPr>
        <w:t>***Graduate students cannot directly be the PI, but your advisor/supervisor can and then could enlist you as a leader of the project and distribute funds accordingly</w:t>
      </w:r>
    </w:p>
    <w:p w14:paraId="61FBD474" w14:textId="77777777" w:rsidR="00B079DC" w:rsidRPr="00B079DC" w:rsidRDefault="00B079DC" w:rsidP="00B079DC">
      <w:pPr>
        <w:pStyle w:val="NormalWeb"/>
        <w:shd w:val="clear" w:color="auto" w:fill="FFFFFF"/>
        <w:spacing w:line="276" w:lineRule="auto"/>
        <w:ind w:left="720"/>
        <w:contextualSpacing/>
        <w:textAlignment w:val="baseline"/>
        <w:rPr>
          <w:rFonts w:ascii="Candara" w:hAnsi="Candara"/>
          <w:color w:val="494949"/>
          <w:sz w:val="22"/>
          <w:szCs w:val="22"/>
        </w:rPr>
      </w:pPr>
    </w:p>
    <w:p w14:paraId="266A8311" w14:textId="78A758CC" w:rsidR="008815A3" w:rsidRPr="008C2601" w:rsidRDefault="008815A3" w:rsidP="00B079DC">
      <w:pPr>
        <w:pStyle w:val="NormalWeb"/>
        <w:numPr>
          <w:ilvl w:val="0"/>
          <w:numId w:val="3"/>
        </w:numPr>
        <w:shd w:val="clear" w:color="auto" w:fill="FFFFFF"/>
        <w:spacing w:line="276" w:lineRule="auto"/>
        <w:contextualSpacing/>
        <w:textAlignment w:val="baseline"/>
        <w:rPr>
          <w:rFonts w:ascii="Candara" w:hAnsi="Candara"/>
          <w:b/>
          <w:color w:val="494949"/>
          <w:sz w:val="22"/>
          <w:szCs w:val="22"/>
        </w:rPr>
      </w:pPr>
      <w:r w:rsidRPr="008C2601">
        <w:rPr>
          <w:rFonts w:ascii="Candara" w:hAnsi="Candara"/>
          <w:b/>
          <w:color w:val="494949"/>
          <w:sz w:val="22"/>
          <w:szCs w:val="22"/>
        </w:rPr>
        <w:t xml:space="preserve">Hilldale Undergraduate Research Fellowships </w:t>
      </w:r>
    </w:p>
    <w:p w14:paraId="3D4D3C38" w14:textId="77777777" w:rsidR="008815A3" w:rsidRPr="008C2601" w:rsidRDefault="008815A3" w:rsidP="00B079DC">
      <w:pPr>
        <w:pStyle w:val="NormalWeb"/>
        <w:numPr>
          <w:ilvl w:val="1"/>
          <w:numId w:val="3"/>
        </w:numPr>
        <w:shd w:val="clear" w:color="auto" w:fill="FFFFFF"/>
        <w:spacing w:line="276" w:lineRule="auto"/>
        <w:contextualSpacing/>
        <w:textAlignment w:val="baseline"/>
        <w:rPr>
          <w:rFonts w:ascii="Candara" w:hAnsi="Candara"/>
          <w:color w:val="494949"/>
          <w:sz w:val="22"/>
          <w:szCs w:val="22"/>
        </w:rPr>
      </w:pPr>
      <w:r w:rsidRPr="008C2601">
        <w:rPr>
          <w:rFonts w:ascii="Candara" w:hAnsi="Candara"/>
          <w:color w:val="494949"/>
          <w:sz w:val="22"/>
          <w:szCs w:val="22"/>
        </w:rPr>
        <w:t xml:space="preserve">Deadline in February </w:t>
      </w:r>
    </w:p>
    <w:p w14:paraId="0F350E9C" w14:textId="570C133F" w:rsidR="008815A3" w:rsidRPr="008C2601" w:rsidRDefault="008815A3" w:rsidP="00B079DC">
      <w:pPr>
        <w:pStyle w:val="NormalWeb"/>
        <w:numPr>
          <w:ilvl w:val="1"/>
          <w:numId w:val="3"/>
        </w:numPr>
        <w:shd w:val="clear" w:color="auto" w:fill="FFFFFF"/>
        <w:spacing w:line="276" w:lineRule="auto"/>
        <w:contextualSpacing/>
        <w:textAlignment w:val="baseline"/>
        <w:rPr>
          <w:rFonts w:ascii="Candara" w:hAnsi="Candara"/>
          <w:color w:val="494949"/>
          <w:sz w:val="22"/>
          <w:szCs w:val="22"/>
        </w:rPr>
      </w:pPr>
      <w:r w:rsidRPr="008C2601">
        <w:rPr>
          <w:rFonts w:ascii="Candara" w:eastAsia="Times New Roman" w:hAnsi="Candara"/>
          <w:color w:val="494949"/>
          <w:sz w:val="22"/>
          <w:szCs w:val="22"/>
          <w:shd w:val="clear" w:color="auto" w:fill="FFFFFF"/>
        </w:rPr>
        <w:t>The Hilldale Undergraduate/Faculty Research Fellowships support undergraduate research done in collaboration with UW–Madison faculty or research/instructional academic staff. Approximately 97 – 100 Hilldale awards are available each year.</w:t>
      </w:r>
    </w:p>
    <w:p w14:paraId="5F800999" w14:textId="77777777" w:rsidR="008815A3" w:rsidRPr="008C2601" w:rsidRDefault="008815A3" w:rsidP="00B079DC">
      <w:pPr>
        <w:pStyle w:val="ListParagraph"/>
        <w:numPr>
          <w:ilvl w:val="1"/>
          <w:numId w:val="3"/>
        </w:numPr>
        <w:spacing w:line="276" w:lineRule="auto"/>
        <w:rPr>
          <w:rFonts w:ascii="Candara" w:eastAsia="Times New Roman" w:hAnsi="Candara" w:cs="Times New Roman"/>
          <w:sz w:val="22"/>
          <w:szCs w:val="22"/>
        </w:rPr>
      </w:pPr>
      <w:r w:rsidRPr="008C2601">
        <w:rPr>
          <w:rFonts w:ascii="Candara" w:eastAsia="Times New Roman" w:hAnsi="Candara" w:cs="Times New Roman"/>
          <w:color w:val="494949"/>
          <w:sz w:val="22"/>
          <w:szCs w:val="22"/>
          <w:shd w:val="clear" w:color="auto" w:fill="FFFFFF"/>
        </w:rPr>
        <w:t>The student researcher receives $3,000, and faculty/staff research advisor receives $1,000 to help offset research costs (e.g., supplies, faculty or student travel related to the project). The stipend can be declined if it is not needed to support the student’s research. Declined stipends would be pooled to offer additional Hilldale Fellowships.</w:t>
      </w:r>
    </w:p>
    <w:p w14:paraId="060FEE0F" w14:textId="2C2C633B" w:rsidR="008815A3" w:rsidRPr="008C2601" w:rsidRDefault="008815A3" w:rsidP="00B079DC">
      <w:pPr>
        <w:pStyle w:val="ListParagraph"/>
        <w:numPr>
          <w:ilvl w:val="1"/>
          <w:numId w:val="3"/>
        </w:numPr>
        <w:spacing w:line="276" w:lineRule="auto"/>
        <w:rPr>
          <w:rFonts w:ascii="Candara" w:eastAsia="Times New Roman" w:hAnsi="Candara" w:cs="Times New Roman"/>
          <w:sz w:val="22"/>
          <w:szCs w:val="22"/>
        </w:rPr>
      </w:pPr>
      <w:r w:rsidRPr="008C2601">
        <w:rPr>
          <w:rFonts w:ascii="Candara" w:eastAsia="Times New Roman" w:hAnsi="Candara" w:cs="Times New Roman"/>
          <w:color w:val="494949"/>
          <w:sz w:val="22"/>
          <w:szCs w:val="22"/>
          <w:shd w:val="clear" w:color="auto" w:fill="FFFFFF"/>
        </w:rPr>
        <w:t>Students must be juniors at the time of application</w:t>
      </w:r>
    </w:p>
    <w:p w14:paraId="0562DFE8" w14:textId="401FECA6" w:rsidR="00B079DC" w:rsidRPr="00B079DC" w:rsidRDefault="008815A3" w:rsidP="00B079DC">
      <w:pPr>
        <w:numPr>
          <w:ilvl w:val="1"/>
          <w:numId w:val="3"/>
        </w:numPr>
        <w:shd w:val="clear" w:color="auto" w:fill="FFFFFF"/>
        <w:spacing w:before="100" w:beforeAutospacing="1" w:after="100" w:afterAutospacing="1" w:line="276" w:lineRule="auto"/>
        <w:contextualSpacing/>
        <w:textAlignment w:val="baseline"/>
        <w:rPr>
          <w:rFonts w:ascii="Candara" w:eastAsia="Times New Roman" w:hAnsi="Candara" w:cs="Times New Roman"/>
          <w:color w:val="494949"/>
          <w:sz w:val="22"/>
          <w:szCs w:val="22"/>
        </w:rPr>
      </w:pPr>
      <w:r w:rsidRPr="008815A3">
        <w:rPr>
          <w:rFonts w:ascii="Candara" w:eastAsia="Times New Roman" w:hAnsi="Candara" w:cs="Times New Roman"/>
          <w:color w:val="494949"/>
          <w:sz w:val="22"/>
          <w:szCs w:val="22"/>
        </w:rPr>
        <w:t>Faculty/staff members may submit no more than two student projects/year across all divisions (biological sciences, humanities, physical sciences, social sciences a</w:t>
      </w:r>
      <w:r w:rsidRPr="008C2601">
        <w:rPr>
          <w:rFonts w:ascii="Candara" w:eastAsia="Times New Roman" w:hAnsi="Candara" w:cs="Times New Roman"/>
          <w:color w:val="494949"/>
          <w:sz w:val="22"/>
          <w:szCs w:val="22"/>
        </w:rPr>
        <w:t>nd interdisciplinary).</w:t>
      </w:r>
    </w:p>
    <w:p w14:paraId="23C66D74" w14:textId="77777777" w:rsidR="00B079DC" w:rsidRDefault="00B079DC" w:rsidP="00B079DC">
      <w:pPr>
        <w:pStyle w:val="NormalWeb"/>
        <w:shd w:val="clear" w:color="auto" w:fill="FFFFFF"/>
        <w:spacing w:line="276" w:lineRule="auto"/>
        <w:contextualSpacing/>
        <w:textAlignment w:val="baseline"/>
        <w:rPr>
          <w:rFonts w:ascii="Candara" w:hAnsi="Candara"/>
          <w:b/>
          <w:color w:val="494949"/>
          <w:sz w:val="22"/>
          <w:szCs w:val="22"/>
        </w:rPr>
      </w:pPr>
    </w:p>
    <w:p w14:paraId="58D51AC0" w14:textId="77777777" w:rsidR="008C2601" w:rsidRPr="008C2601" w:rsidRDefault="008C2601" w:rsidP="00B079DC">
      <w:pPr>
        <w:pStyle w:val="NormalWeb"/>
        <w:numPr>
          <w:ilvl w:val="0"/>
          <w:numId w:val="3"/>
        </w:numPr>
        <w:shd w:val="clear" w:color="auto" w:fill="FFFFFF"/>
        <w:spacing w:line="276" w:lineRule="auto"/>
        <w:contextualSpacing/>
        <w:textAlignment w:val="baseline"/>
        <w:rPr>
          <w:rFonts w:ascii="Candara" w:hAnsi="Candara"/>
          <w:b/>
          <w:color w:val="494949"/>
          <w:sz w:val="22"/>
          <w:szCs w:val="22"/>
        </w:rPr>
      </w:pPr>
      <w:r w:rsidRPr="008C2601">
        <w:rPr>
          <w:rFonts w:ascii="Candara" w:hAnsi="Candara"/>
          <w:b/>
          <w:color w:val="494949"/>
          <w:sz w:val="22"/>
          <w:szCs w:val="22"/>
        </w:rPr>
        <w:t>UW Madison Awards for Mentoring Undergraduates</w:t>
      </w:r>
    </w:p>
    <w:p w14:paraId="3E7EF42D" w14:textId="64C3A749" w:rsidR="008C2601" w:rsidRPr="008C2601" w:rsidRDefault="008C2601" w:rsidP="00B079DC">
      <w:pPr>
        <w:pStyle w:val="ListParagraph"/>
        <w:numPr>
          <w:ilvl w:val="1"/>
          <w:numId w:val="3"/>
        </w:numPr>
        <w:spacing w:line="276" w:lineRule="auto"/>
        <w:rPr>
          <w:rFonts w:ascii="Candara" w:eastAsia="Times New Roman" w:hAnsi="Candara" w:cs="Times New Roman"/>
          <w:sz w:val="22"/>
          <w:szCs w:val="22"/>
        </w:rPr>
      </w:pPr>
      <w:r w:rsidRPr="008C2601">
        <w:rPr>
          <w:rFonts w:ascii="Candara" w:eastAsia="Times New Roman" w:hAnsi="Candara" w:cs="Times New Roman"/>
          <w:color w:val="494949"/>
          <w:sz w:val="22"/>
          <w:szCs w:val="22"/>
          <w:shd w:val="clear" w:color="auto" w:fill="FFFFFF"/>
        </w:rPr>
        <w:t>The awards provide $2,000 of university expendable funds.</w:t>
      </w:r>
    </w:p>
    <w:p w14:paraId="40F57848" w14:textId="7C1B8440" w:rsidR="008C2601" w:rsidRPr="008C2601" w:rsidRDefault="008C2601" w:rsidP="00B079DC">
      <w:pPr>
        <w:pStyle w:val="ListParagraph"/>
        <w:numPr>
          <w:ilvl w:val="1"/>
          <w:numId w:val="3"/>
        </w:numPr>
        <w:spacing w:line="276" w:lineRule="auto"/>
        <w:rPr>
          <w:rFonts w:ascii="Candara" w:eastAsia="Times New Roman" w:hAnsi="Candara" w:cs="Times New Roman"/>
          <w:sz w:val="22"/>
          <w:szCs w:val="22"/>
        </w:rPr>
      </w:pPr>
      <w:r w:rsidRPr="008C2601">
        <w:rPr>
          <w:rFonts w:ascii="Candara" w:eastAsia="Times New Roman" w:hAnsi="Candara" w:cs="Times New Roman"/>
          <w:color w:val="494949"/>
          <w:sz w:val="22"/>
          <w:szCs w:val="22"/>
          <w:shd w:val="clear" w:color="auto" w:fill="FFFFFF"/>
        </w:rPr>
        <w:t>Requires an application including a letter from the department, at least one letter of support (up to 5) from undergraduate students, one letter from a colleague, short CV of nominee</w:t>
      </w:r>
    </w:p>
    <w:p w14:paraId="244DB244" w14:textId="59EADCA2" w:rsidR="008C2601" w:rsidRDefault="008C2601" w:rsidP="00B079DC">
      <w:pPr>
        <w:pStyle w:val="NormalWeb"/>
        <w:numPr>
          <w:ilvl w:val="1"/>
          <w:numId w:val="3"/>
        </w:numPr>
        <w:shd w:val="clear" w:color="auto" w:fill="FFFFFF"/>
        <w:spacing w:line="276" w:lineRule="auto"/>
        <w:contextualSpacing/>
        <w:textAlignment w:val="baseline"/>
        <w:rPr>
          <w:rFonts w:ascii="Candara" w:hAnsi="Candara"/>
          <w:color w:val="494949"/>
          <w:sz w:val="22"/>
          <w:szCs w:val="22"/>
        </w:rPr>
      </w:pPr>
      <w:hyperlink r:id="rId9" w:history="1">
        <w:r w:rsidRPr="008C2601">
          <w:rPr>
            <w:rStyle w:val="Hyperlink"/>
            <w:rFonts w:ascii="Candara" w:hAnsi="Candara"/>
            <w:sz w:val="22"/>
            <w:szCs w:val="22"/>
          </w:rPr>
          <w:t>https://teachlearn.provost.wisc.edu/awards-for-mentoring-undergraduates/</w:t>
        </w:r>
      </w:hyperlink>
    </w:p>
    <w:p w14:paraId="7BD94790" w14:textId="77777777" w:rsidR="00B079DC" w:rsidRPr="008C2601" w:rsidRDefault="00B079DC" w:rsidP="00B079DC">
      <w:pPr>
        <w:pStyle w:val="NormalWeb"/>
        <w:shd w:val="clear" w:color="auto" w:fill="FFFFFF"/>
        <w:spacing w:line="276" w:lineRule="auto"/>
        <w:ind w:left="1080"/>
        <w:contextualSpacing/>
        <w:textAlignment w:val="baseline"/>
        <w:rPr>
          <w:rFonts w:ascii="Candara" w:hAnsi="Candara"/>
          <w:color w:val="494949"/>
          <w:sz w:val="22"/>
          <w:szCs w:val="22"/>
        </w:rPr>
      </w:pPr>
    </w:p>
    <w:p w14:paraId="47067E06" w14:textId="6B7362FE" w:rsidR="008815A3" w:rsidRPr="008C2601" w:rsidRDefault="003C6265" w:rsidP="00B079DC">
      <w:pPr>
        <w:pStyle w:val="NormalWeb"/>
        <w:numPr>
          <w:ilvl w:val="0"/>
          <w:numId w:val="3"/>
        </w:numPr>
        <w:shd w:val="clear" w:color="auto" w:fill="FFFFFF"/>
        <w:spacing w:line="276" w:lineRule="auto"/>
        <w:contextualSpacing/>
        <w:textAlignment w:val="baseline"/>
        <w:rPr>
          <w:rFonts w:ascii="Candara" w:hAnsi="Candara"/>
          <w:b/>
          <w:color w:val="494949"/>
          <w:sz w:val="22"/>
          <w:szCs w:val="22"/>
        </w:rPr>
      </w:pPr>
      <w:r w:rsidRPr="008C2601">
        <w:rPr>
          <w:rFonts w:ascii="Candara" w:hAnsi="Candara"/>
          <w:b/>
          <w:color w:val="494949"/>
          <w:sz w:val="22"/>
          <w:szCs w:val="22"/>
        </w:rPr>
        <w:t>Graduate School Peer Mentor Awards</w:t>
      </w:r>
      <w:r w:rsidR="008C2601" w:rsidRPr="008C2601">
        <w:rPr>
          <w:rFonts w:ascii="Candara" w:hAnsi="Candara"/>
          <w:b/>
          <w:color w:val="494949"/>
          <w:sz w:val="22"/>
          <w:szCs w:val="22"/>
        </w:rPr>
        <w:t xml:space="preserve"> </w:t>
      </w:r>
    </w:p>
    <w:p w14:paraId="1F80D9B3" w14:textId="77777777" w:rsidR="003C6265" w:rsidRPr="008C2601" w:rsidRDefault="003C6265" w:rsidP="00B079DC">
      <w:pPr>
        <w:pStyle w:val="ListParagraph"/>
        <w:numPr>
          <w:ilvl w:val="1"/>
          <w:numId w:val="3"/>
        </w:numPr>
        <w:spacing w:line="276" w:lineRule="auto"/>
        <w:rPr>
          <w:rFonts w:ascii="Candara" w:eastAsia="Times New Roman" w:hAnsi="Candara" w:cs="Times New Roman"/>
          <w:sz w:val="22"/>
          <w:szCs w:val="22"/>
        </w:rPr>
      </w:pPr>
      <w:r w:rsidRPr="008C2601">
        <w:rPr>
          <w:rFonts w:ascii="Candara" w:eastAsia="Times New Roman" w:hAnsi="Candara" w:cs="Times New Roman"/>
          <w:color w:val="494949"/>
          <w:sz w:val="22"/>
          <w:szCs w:val="22"/>
          <w:shd w:val="clear" w:color="auto" w:fill="FFFFFF"/>
        </w:rPr>
        <w:t>The Graduate Student Peer Mentor Awards recognize graduate students who exhibit stellar mentorship qualities. These graduate students are selected based on their ability to mentor undergraduate and/or graduate students, on or off campus.</w:t>
      </w:r>
    </w:p>
    <w:p w14:paraId="5DDE42EB" w14:textId="77777777" w:rsidR="003C6265" w:rsidRPr="008C2601" w:rsidRDefault="003C6265" w:rsidP="00B079DC">
      <w:pPr>
        <w:pStyle w:val="NormalWeb"/>
        <w:numPr>
          <w:ilvl w:val="1"/>
          <w:numId w:val="3"/>
        </w:numPr>
        <w:shd w:val="clear" w:color="auto" w:fill="FFFFFF"/>
        <w:spacing w:line="276" w:lineRule="auto"/>
        <w:contextualSpacing/>
        <w:textAlignment w:val="baseline"/>
        <w:rPr>
          <w:rFonts w:ascii="Candara" w:hAnsi="Candara"/>
          <w:color w:val="494949"/>
          <w:sz w:val="22"/>
          <w:szCs w:val="22"/>
        </w:rPr>
      </w:pPr>
      <w:r w:rsidRPr="008C2601">
        <w:rPr>
          <w:rFonts w:ascii="Candara" w:hAnsi="Candara"/>
          <w:color w:val="494949"/>
          <w:sz w:val="22"/>
          <w:szCs w:val="22"/>
        </w:rPr>
        <w:t>Spring Semester</w:t>
      </w:r>
    </w:p>
    <w:p w14:paraId="32BA2164" w14:textId="77777777" w:rsidR="003C6265" w:rsidRDefault="003C6265" w:rsidP="00B079DC">
      <w:pPr>
        <w:pStyle w:val="NormalWeb"/>
        <w:numPr>
          <w:ilvl w:val="1"/>
          <w:numId w:val="3"/>
        </w:numPr>
        <w:shd w:val="clear" w:color="auto" w:fill="FFFFFF"/>
        <w:spacing w:line="276" w:lineRule="auto"/>
        <w:contextualSpacing/>
        <w:textAlignment w:val="baseline"/>
        <w:rPr>
          <w:rFonts w:ascii="Candara" w:hAnsi="Candara"/>
          <w:color w:val="494949"/>
          <w:sz w:val="22"/>
          <w:szCs w:val="22"/>
        </w:rPr>
      </w:pPr>
      <w:hyperlink r:id="rId10" w:history="1">
        <w:r w:rsidRPr="008C2601">
          <w:rPr>
            <w:rStyle w:val="Hyperlink"/>
            <w:rFonts w:ascii="Candara" w:hAnsi="Candara"/>
            <w:sz w:val="22"/>
            <w:szCs w:val="22"/>
          </w:rPr>
          <w:t>https://grad.wisc.edu/diversity/peer-mentor-awards/</w:t>
        </w:r>
      </w:hyperlink>
    </w:p>
    <w:p w14:paraId="599B5A32" w14:textId="77777777" w:rsidR="00B079DC" w:rsidRDefault="00B079DC" w:rsidP="00B079DC">
      <w:pPr>
        <w:pStyle w:val="NormalWeb"/>
        <w:shd w:val="clear" w:color="auto" w:fill="FFFFFF"/>
        <w:spacing w:line="276" w:lineRule="auto"/>
        <w:ind w:left="1080"/>
        <w:contextualSpacing/>
        <w:textAlignment w:val="baseline"/>
        <w:rPr>
          <w:rFonts w:ascii="Candara" w:hAnsi="Candara"/>
          <w:color w:val="494949"/>
          <w:sz w:val="22"/>
          <w:szCs w:val="22"/>
        </w:rPr>
      </w:pPr>
    </w:p>
    <w:p w14:paraId="3F847BEE" w14:textId="49CF20AA" w:rsidR="009129A1" w:rsidRPr="003E3B72" w:rsidRDefault="003E3B72" w:rsidP="00B079DC">
      <w:pPr>
        <w:pStyle w:val="NormalWeb"/>
        <w:numPr>
          <w:ilvl w:val="0"/>
          <w:numId w:val="3"/>
        </w:numPr>
        <w:shd w:val="clear" w:color="auto" w:fill="FFFFFF"/>
        <w:spacing w:line="276" w:lineRule="auto"/>
        <w:contextualSpacing/>
        <w:textAlignment w:val="baseline"/>
        <w:rPr>
          <w:rFonts w:ascii="Candara" w:hAnsi="Candara"/>
          <w:b/>
          <w:color w:val="494949"/>
          <w:sz w:val="22"/>
          <w:szCs w:val="22"/>
        </w:rPr>
      </w:pPr>
      <w:r w:rsidRPr="003E3B72">
        <w:rPr>
          <w:rFonts w:ascii="Candara" w:hAnsi="Candara"/>
          <w:b/>
          <w:color w:val="494949"/>
          <w:sz w:val="22"/>
          <w:szCs w:val="22"/>
        </w:rPr>
        <w:t xml:space="preserve">DELTA </w:t>
      </w:r>
      <w:r w:rsidR="009129A1" w:rsidRPr="003E3B72">
        <w:rPr>
          <w:rFonts w:ascii="Candara" w:hAnsi="Candara"/>
          <w:b/>
          <w:color w:val="494949"/>
          <w:sz w:val="22"/>
          <w:szCs w:val="22"/>
        </w:rPr>
        <w:t>Research Mentor Training Programs</w:t>
      </w:r>
    </w:p>
    <w:p w14:paraId="424FE406" w14:textId="1C597018" w:rsidR="003E3B72" w:rsidRPr="003E3B72" w:rsidRDefault="003E3B72" w:rsidP="00B079DC">
      <w:pPr>
        <w:pStyle w:val="NormalWeb"/>
        <w:numPr>
          <w:ilvl w:val="1"/>
          <w:numId w:val="3"/>
        </w:numPr>
        <w:shd w:val="clear" w:color="auto" w:fill="FFFFFF"/>
        <w:spacing w:line="276" w:lineRule="auto"/>
        <w:contextualSpacing/>
        <w:textAlignment w:val="baseline"/>
        <w:rPr>
          <w:rFonts w:ascii="Candara" w:hAnsi="Candara"/>
          <w:color w:val="494949"/>
          <w:sz w:val="22"/>
          <w:szCs w:val="22"/>
        </w:rPr>
      </w:pPr>
      <w:r w:rsidRPr="003E3B72">
        <w:rPr>
          <w:rFonts w:ascii="Candara" w:hAnsi="Candara"/>
          <w:color w:val="494949"/>
          <w:sz w:val="22"/>
          <w:szCs w:val="22"/>
        </w:rPr>
        <w:t>Workshops, courses offered regularly</w:t>
      </w:r>
    </w:p>
    <w:p w14:paraId="7D4684F4" w14:textId="77777777" w:rsidR="003E3B72" w:rsidRDefault="009129A1" w:rsidP="00B079DC">
      <w:pPr>
        <w:pStyle w:val="NormalWeb"/>
        <w:numPr>
          <w:ilvl w:val="1"/>
          <w:numId w:val="3"/>
        </w:numPr>
        <w:shd w:val="clear" w:color="auto" w:fill="FFFFFF"/>
        <w:spacing w:line="276" w:lineRule="auto"/>
        <w:contextualSpacing/>
        <w:textAlignment w:val="baseline"/>
        <w:rPr>
          <w:rFonts w:ascii="Candara" w:hAnsi="Candara"/>
          <w:color w:val="494949"/>
          <w:sz w:val="22"/>
          <w:szCs w:val="22"/>
        </w:rPr>
      </w:pPr>
      <w:hyperlink r:id="rId11" w:history="1">
        <w:r w:rsidRPr="00747350">
          <w:rPr>
            <w:rStyle w:val="Hyperlink"/>
            <w:rFonts w:ascii="Candara" w:hAnsi="Candara"/>
            <w:sz w:val="22"/>
            <w:szCs w:val="22"/>
          </w:rPr>
          <w:t>https://delta.wisc.edu/Courses_and_Programs/RMT.html</w:t>
        </w:r>
      </w:hyperlink>
    </w:p>
    <w:p w14:paraId="40C43157" w14:textId="77777777" w:rsidR="009129A1" w:rsidRPr="008C2601" w:rsidRDefault="009129A1" w:rsidP="003E3B72">
      <w:pPr>
        <w:pStyle w:val="NormalWeb"/>
        <w:shd w:val="clear" w:color="auto" w:fill="FFFFFF"/>
        <w:ind w:left="720"/>
        <w:textAlignment w:val="baseline"/>
        <w:rPr>
          <w:rFonts w:ascii="Candara" w:hAnsi="Candara"/>
          <w:color w:val="494949"/>
          <w:sz w:val="22"/>
          <w:szCs w:val="22"/>
        </w:rPr>
      </w:pPr>
    </w:p>
    <w:p w14:paraId="4650D3FD" w14:textId="77777777" w:rsidR="005F1B90" w:rsidRPr="00984E40" w:rsidRDefault="005F1B90" w:rsidP="005F1B90">
      <w:pPr>
        <w:spacing w:line="276" w:lineRule="auto"/>
        <w:rPr>
          <w:rFonts w:ascii="Candara" w:hAnsi="Candara"/>
          <w:sz w:val="22"/>
          <w:szCs w:val="22"/>
        </w:rPr>
      </w:pPr>
      <w:bookmarkStart w:id="0" w:name="_GoBack"/>
      <w:bookmarkEnd w:id="0"/>
    </w:p>
    <w:sectPr w:rsidR="005F1B90" w:rsidRPr="00984E40" w:rsidSect="001F0367">
      <w:headerReference w:type="default" r:id="rId12"/>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541DF5" w14:textId="77777777" w:rsidR="00A90204" w:rsidRDefault="00A90204" w:rsidP="001D660E">
      <w:r>
        <w:separator/>
      </w:r>
    </w:p>
  </w:endnote>
  <w:endnote w:type="continuationSeparator" w:id="0">
    <w:p w14:paraId="184DDB55" w14:textId="77777777" w:rsidR="00A90204" w:rsidRDefault="00A90204" w:rsidP="001D6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ndara">
    <w:panose1 w:val="020E0502030303020204"/>
    <w:charset w:val="00"/>
    <w:family w:val="auto"/>
    <w:pitch w:val="variable"/>
    <w:sig w:usb0="A00002EF" w:usb1="4000A44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18AE1B" w14:textId="77777777" w:rsidR="00A90204" w:rsidRDefault="00A90204" w:rsidP="001D660E">
      <w:r>
        <w:separator/>
      </w:r>
    </w:p>
  </w:footnote>
  <w:footnote w:type="continuationSeparator" w:id="0">
    <w:p w14:paraId="2F830CFF" w14:textId="77777777" w:rsidR="00A90204" w:rsidRDefault="00A90204" w:rsidP="001D660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F5C8B" w14:textId="77777777" w:rsidR="001D660E" w:rsidRPr="001D660E" w:rsidRDefault="001D660E" w:rsidP="001D660E">
    <w:pPr>
      <w:pStyle w:val="Header"/>
      <w:jc w:val="right"/>
      <w:rPr>
        <w:rFonts w:ascii="Candara" w:hAnsi="Candara"/>
      </w:rPr>
    </w:pPr>
    <w:r w:rsidRPr="001D660E">
      <w:rPr>
        <w:rFonts w:ascii="Candara" w:hAnsi="Candara"/>
      </w:rPr>
      <w:t>Frankie (S. Frank)</w:t>
    </w:r>
  </w:p>
  <w:p w14:paraId="41BE1E62" w14:textId="77777777" w:rsidR="001D660E" w:rsidRPr="001D660E" w:rsidRDefault="001D660E" w:rsidP="001D660E">
    <w:pPr>
      <w:pStyle w:val="Header"/>
      <w:jc w:val="right"/>
      <w:rPr>
        <w:rFonts w:ascii="Candara" w:hAnsi="Candara"/>
      </w:rPr>
    </w:pPr>
    <w:r w:rsidRPr="001D660E">
      <w:rPr>
        <w:rFonts w:ascii="Candara" w:hAnsi="Candara"/>
      </w:rPr>
      <w:t>Undergraduate Assistants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FA5E96"/>
    <w:multiLevelType w:val="hybridMultilevel"/>
    <w:tmpl w:val="DEA618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1C5304"/>
    <w:multiLevelType w:val="hybridMultilevel"/>
    <w:tmpl w:val="ECB44E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7F6688B"/>
    <w:multiLevelType w:val="hybridMultilevel"/>
    <w:tmpl w:val="CA9EAA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32C5F40"/>
    <w:multiLevelType w:val="multilevel"/>
    <w:tmpl w:val="CCC2A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60E"/>
    <w:rsid w:val="00166DC9"/>
    <w:rsid w:val="001D660E"/>
    <w:rsid w:val="001F0367"/>
    <w:rsid w:val="00313BCB"/>
    <w:rsid w:val="003C05C4"/>
    <w:rsid w:val="003C6265"/>
    <w:rsid w:val="003E3B72"/>
    <w:rsid w:val="005F1B90"/>
    <w:rsid w:val="007C4810"/>
    <w:rsid w:val="008815A3"/>
    <w:rsid w:val="008C2601"/>
    <w:rsid w:val="008E256F"/>
    <w:rsid w:val="00911927"/>
    <w:rsid w:val="009129A1"/>
    <w:rsid w:val="00984E40"/>
    <w:rsid w:val="00A90204"/>
    <w:rsid w:val="00B079DC"/>
    <w:rsid w:val="00B639D7"/>
    <w:rsid w:val="00CB6D5F"/>
    <w:rsid w:val="00E31D30"/>
    <w:rsid w:val="00E90A44"/>
    <w:rsid w:val="00F25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DD6D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660E"/>
    <w:pPr>
      <w:tabs>
        <w:tab w:val="center" w:pos="4680"/>
        <w:tab w:val="right" w:pos="9360"/>
      </w:tabs>
    </w:pPr>
  </w:style>
  <w:style w:type="character" w:customStyle="1" w:styleId="HeaderChar">
    <w:name w:val="Header Char"/>
    <w:basedOn w:val="DefaultParagraphFont"/>
    <w:link w:val="Header"/>
    <w:uiPriority w:val="99"/>
    <w:rsid w:val="001D660E"/>
  </w:style>
  <w:style w:type="paragraph" w:styleId="Footer">
    <w:name w:val="footer"/>
    <w:basedOn w:val="Normal"/>
    <w:link w:val="FooterChar"/>
    <w:uiPriority w:val="99"/>
    <w:unhideWhenUsed/>
    <w:rsid w:val="001D660E"/>
    <w:pPr>
      <w:tabs>
        <w:tab w:val="center" w:pos="4680"/>
        <w:tab w:val="right" w:pos="9360"/>
      </w:tabs>
    </w:pPr>
  </w:style>
  <w:style w:type="character" w:customStyle="1" w:styleId="FooterChar">
    <w:name w:val="Footer Char"/>
    <w:basedOn w:val="DefaultParagraphFont"/>
    <w:link w:val="Footer"/>
    <w:uiPriority w:val="99"/>
    <w:rsid w:val="001D660E"/>
  </w:style>
  <w:style w:type="paragraph" w:styleId="ListParagraph">
    <w:name w:val="List Paragraph"/>
    <w:basedOn w:val="Normal"/>
    <w:uiPriority w:val="34"/>
    <w:qFormat/>
    <w:rsid w:val="001F0367"/>
    <w:pPr>
      <w:ind w:left="720"/>
      <w:contextualSpacing/>
    </w:pPr>
  </w:style>
  <w:style w:type="character" w:styleId="Hyperlink">
    <w:name w:val="Hyperlink"/>
    <w:basedOn w:val="DefaultParagraphFont"/>
    <w:uiPriority w:val="99"/>
    <w:unhideWhenUsed/>
    <w:rsid w:val="00984E40"/>
    <w:rPr>
      <w:color w:val="0563C1" w:themeColor="hyperlink"/>
      <w:u w:val="single"/>
    </w:rPr>
  </w:style>
  <w:style w:type="paragraph" w:styleId="NormalWeb">
    <w:name w:val="Normal (Web)"/>
    <w:basedOn w:val="Normal"/>
    <w:uiPriority w:val="99"/>
    <w:unhideWhenUsed/>
    <w:rsid w:val="00984E40"/>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5697419">
      <w:bodyDiv w:val="1"/>
      <w:marLeft w:val="0"/>
      <w:marRight w:val="0"/>
      <w:marTop w:val="0"/>
      <w:marBottom w:val="0"/>
      <w:divBdr>
        <w:top w:val="none" w:sz="0" w:space="0" w:color="auto"/>
        <w:left w:val="none" w:sz="0" w:space="0" w:color="auto"/>
        <w:bottom w:val="none" w:sz="0" w:space="0" w:color="auto"/>
        <w:right w:val="none" w:sz="0" w:space="0" w:color="auto"/>
      </w:divBdr>
    </w:div>
    <w:div w:id="276446350">
      <w:bodyDiv w:val="1"/>
      <w:marLeft w:val="0"/>
      <w:marRight w:val="0"/>
      <w:marTop w:val="0"/>
      <w:marBottom w:val="0"/>
      <w:divBdr>
        <w:top w:val="none" w:sz="0" w:space="0" w:color="auto"/>
        <w:left w:val="none" w:sz="0" w:space="0" w:color="auto"/>
        <w:bottom w:val="none" w:sz="0" w:space="0" w:color="auto"/>
        <w:right w:val="none" w:sz="0" w:space="0" w:color="auto"/>
      </w:divBdr>
    </w:div>
    <w:div w:id="422342823">
      <w:bodyDiv w:val="1"/>
      <w:marLeft w:val="0"/>
      <w:marRight w:val="0"/>
      <w:marTop w:val="0"/>
      <w:marBottom w:val="0"/>
      <w:divBdr>
        <w:top w:val="none" w:sz="0" w:space="0" w:color="auto"/>
        <w:left w:val="none" w:sz="0" w:space="0" w:color="auto"/>
        <w:bottom w:val="none" w:sz="0" w:space="0" w:color="auto"/>
        <w:right w:val="none" w:sz="0" w:space="0" w:color="auto"/>
      </w:divBdr>
    </w:div>
    <w:div w:id="653408925">
      <w:bodyDiv w:val="1"/>
      <w:marLeft w:val="0"/>
      <w:marRight w:val="0"/>
      <w:marTop w:val="0"/>
      <w:marBottom w:val="0"/>
      <w:divBdr>
        <w:top w:val="none" w:sz="0" w:space="0" w:color="auto"/>
        <w:left w:val="none" w:sz="0" w:space="0" w:color="auto"/>
        <w:bottom w:val="none" w:sz="0" w:space="0" w:color="auto"/>
        <w:right w:val="none" w:sz="0" w:space="0" w:color="auto"/>
      </w:divBdr>
    </w:div>
    <w:div w:id="943727502">
      <w:bodyDiv w:val="1"/>
      <w:marLeft w:val="0"/>
      <w:marRight w:val="0"/>
      <w:marTop w:val="0"/>
      <w:marBottom w:val="0"/>
      <w:divBdr>
        <w:top w:val="none" w:sz="0" w:space="0" w:color="auto"/>
        <w:left w:val="none" w:sz="0" w:space="0" w:color="auto"/>
        <w:bottom w:val="none" w:sz="0" w:space="0" w:color="auto"/>
        <w:right w:val="none" w:sz="0" w:space="0" w:color="auto"/>
      </w:divBdr>
    </w:div>
    <w:div w:id="1589732940">
      <w:bodyDiv w:val="1"/>
      <w:marLeft w:val="0"/>
      <w:marRight w:val="0"/>
      <w:marTop w:val="0"/>
      <w:marBottom w:val="0"/>
      <w:divBdr>
        <w:top w:val="none" w:sz="0" w:space="0" w:color="auto"/>
        <w:left w:val="none" w:sz="0" w:space="0" w:color="auto"/>
        <w:bottom w:val="none" w:sz="0" w:space="0" w:color="auto"/>
        <w:right w:val="none" w:sz="0" w:space="0" w:color="auto"/>
      </w:divBdr>
    </w:div>
    <w:div w:id="1807577173">
      <w:bodyDiv w:val="1"/>
      <w:marLeft w:val="0"/>
      <w:marRight w:val="0"/>
      <w:marTop w:val="0"/>
      <w:marBottom w:val="0"/>
      <w:divBdr>
        <w:top w:val="none" w:sz="0" w:space="0" w:color="auto"/>
        <w:left w:val="none" w:sz="0" w:space="0" w:color="auto"/>
        <w:bottom w:val="none" w:sz="0" w:space="0" w:color="auto"/>
        <w:right w:val="none" w:sz="0" w:space="0" w:color="auto"/>
      </w:divBdr>
    </w:div>
    <w:div w:id="1955750778">
      <w:bodyDiv w:val="1"/>
      <w:marLeft w:val="0"/>
      <w:marRight w:val="0"/>
      <w:marTop w:val="0"/>
      <w:marBottom w:val="0"/>
      <w:divBdr>
        <w:top w:val="none" w:sz="0" w:space="0" w:color="auto"/>
        <w:left w:val="none" w:sz="0" w:space="0" w:color="auto"/>
        <w:bottom w:val="none" w:sz="0" w:space="0" w:color="auto"/>
        <w:right w:val="none" w:sz="0" w:space="0" w:color="auto"/>
      </w:divBdr>
    </w:div>
    <w:div w:id="200239089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delta.wisc.edu/Courses_and_Programs/RMT.html"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urs.ls.wisc.edu/about" TargetMode="External"/><Relationship Id="rId8" Type="http://schemas.openxmlformats.org/officeDocument/2006/relationships/hyperlink" Target="https://urs.ls.wisc.edu/symposium" TargetMode="External"/><Relationship Id="rId9" Type="http://schemas.openxmlformats.org/officeDocument/2006/relationships/hyperlink" Target="https://teachlearn.provost.wisc.edu/awards-for-mentoring-undergraduates/" TargetMode="External"/><Relationship Id="rId10" Type="http://schemas.openxmlformats.org/officeDocument/2006/relationships/hyperlink" Target="https://grad.wisc.edu/diversity/peer-mentor-awar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1111</Words>
  <Characters>6111</Characters>
  <Application>Microsoft Macintosh Word</Application>
  <DocSecurity>0</DocSecurity>
  <Lines>277</Lines>
  <Paragraphs>313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Frank</dc:creator>
  <cp:keywords/>
  <dc:description/>
  <cp:lastModifiedBy>Frankie Frank</cp:lastModifiedBy>
  <cp:revision>9</cp:revision>
  <dcterms:created xsi:type="dcterms:W3CDTF">2018-04-03T14:58:00Z</dcterms:created>
  <dcterms:modified xsi:type="dcterms:W3CDTF">2018-04-03T15:38:00Z</dcterms:modified>
</cp:coreProperties>
</file>